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DBC" w:rsidRPr="00F91265" w:rsidRDefault="00411B02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F91265">
        <w:rPr>
          <w:rFonts w:asciiTheme="majorEastAsia" w:eastAsiaTheme="majorEastAsia" w:hAnsiTheme="majorEastAsia" w:hint="eastAsia"/>
          <w:b/>
          <w:sz w:val="44"/>
          <w:szCs w:val="44"/>
        </w:rPr>
        <w:t>先进工作者的主要事迹</w:t>
      </w:r>
    </w:p>
    <w:p w:rsidR="00AE2DBC" w:rsidRDefault="00411B02">
      <w:pPr>
        <w:jc w:val="center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黄</w:t>
      </w:r>
      <w:r>
        <w:rPr>
          <w:rFonts w:ascii="楷体" w:eastAsia="楷体" w:hAnsi="楷体" w:hint="eastAsia"/>
          <w:sz w:val="32"/>
          <w:szCs w:val="32"/>
        </w:rPr>
        <w:t>山市人事考试院</w:t>
      </w:r>
      <w:r>
        <w:rPr>
          <w:rFonts w:ascii="楷体" w:eastAsia="楷体" w:hAnsi="楷体" w:hint="eastAsia"/>
          <w:sz w:val="32"/>
          <w:szCs w:val="32"/>
        </w:rPr>
        <w:t xml:space="preserve"> </w:t>
      </w:r>
      <w:r>
        <w:rPr>
          <w:rFonts w:ascii="楷体" w:eastAsia="楷体" w:hAnsi="楷体" w:hint="eastAsia"/>
          <w:sz w:val="32"/>
          <w:szCs w:val="32"/>
        </w:rPr>
        <w:t>郑名宏</w:t>
      </w:r>
    </w:p>
    <w:p w:rsidR="00AE2DBC" w:rsidRDefault="00AE2DBC">
      <w:pPr>
        <w:jc w:val="center"/>
        <w:rPr>
          <w:rFonts w:ascii="楷体" w:eastAsia="楷体" w:hAnsi="楷体"/>
          <w:sz w:val="32"/>
          <w:szCs w:val="32"/>
        </w:rPr>
      </w:pPr>
    </w:p>
    <w:p w:rsidR="00AE2DBC" w:rsidRPr="00F91265" w:rsidRDefault="00411B02" w:rsidP="003815F4">
      <w:pPr>
        <w:spacing w:line="580" w:lineRule="exact"/>
        <w:ind w:firstLine="640"/>
        <w:jc w:val="left"/>
        <w:rPr>
          <w:rFonts w:ascii="仿宋" w:eastAsia="仿宋" w:hAnsi="仿宋"/>
          <w:sz w:val="32"/>
          <w:szCs w:val="32"/>
        </w:rPr>
      </w:pPr>
      <w:r w:rsidRPr="00F91265">
        <w:rPr>
          <w:rFonts w:ascii="仿宋" w:eastAsia="仿宋" w:hAnsi="仿宋" w:hint="eastAsia"/>
          <w:sz w:val="32"/>
          <w:szCs w:val="32"/>
        </w:rPr>
        <w:t>郑名宏，男，</w:t>
      </w:r>
      <w:r w:rsidR="003815F4" w:rsidRPr="00F91265">
        <w:rPr>
          <w:rFonts w:ascii="仿宋" w:eastAsia="仿宋" w:hAnsi="仿宋" w:hint="eastAsia"/>
          <w:sz w:val="32"/>
          <w:szCs w:val="32"/>
        </w:rPr>
        <w:t>汉族，1963</w:t>
      </w:r>
      <w:r w:rsidRPr="00F91265">
        <w:rPr>
          <w:rFonts w:ascii="仿宋" w:eastAsia="仿宋" w:hAnsi="仿宋" w:hint="eastAsia"/>
          <w:sz w:val="32"/>
          <w:szCs w:val="32"/>
        </w:rPr>
        <w:t>年</w:t>
      </w:r>
      <w:r w:rsidRPr="00F91265">
        <w:rPr>
          <w:rFonts w:ascii="仿宋" w:eastAsia="仿宋" w:hAnsi="仿宋" w:hint="eastAsia"/>
          <w:sz w:val="32"/>
          <w:szCs w:val="32"/>
        </w:rPr>
        <w:t xml:space="preserve"> </w:t>
      </w:r>
      <w:r w:rsidR="003815F4" w:rsidRPr="00F91265">
        <w:rPr>
          <w:rFonts w:ascii="仿宋" w:eastAsia="仿宋" w:hAnsi="仿宋" w:hint="eastAsia"/>
          <w:sz w:val="32"/>
          <w:szCs w:val="32"/>
        </w:rPr>
        <w:t xml:space="preserve">2 </w:t>
      </w:r>
      <w:r w:rsidRPr="00F91265">
        <w:rPr>
          <w:rFonts w:ascii="仿宋" w:eastAsia="仿宋" w:hAnsi="仿宋" w:hint="eastAsia"/>
          <w:sz w:val="32"/>
          <w:szCs w:val="32"/>
        </w:rPr>
        <w:t>月出生，</w:t>
      </w:r>
      <w:r w:rsidR="003815F4" w:rsidRPr="00F91265">
        <w:rPr>
          <w:rFonts w:ascii="仿宋" w:eastAsia="仿宋" w:hAnsi="仿宋" w:hint="eastAsia"/>
          <w:sz w:val="32"/>
          <w:szCs w:val="32"/>
        </w:rPr>
        <w:t>大学文化，</w:t>
      </w:r>
      <w:r w:rsidR="003815F4" w:rsidRPr="00F91265">
        <w:rPr>
          <w:rFonts w:ascii="仿宋" w:eastAsia="仿宋" w:hAnsi="仿宋" w:hint="eastAsia"/>
          <w:sz w:val="32"/>
          <w:szCs w:val="32"/>
        </w:rPr>
        <w:t>中共党员，</w:t>
      </w:r>
      <w:r w:rsidR="003815F4" w:rsidRPr="00F91265">
        <w:rPr>
          <w:rFonts w:ascii="仿宋" w:eastAsia="仿宋" w:hAnsi="仿宋" w:hint="eastAsia"/>
          <w:sz w:val="32"/>
          <w:szCs w:val="32"/>
        </w:rPr>
        <w:t>1981年8月参加工作，</w:t>
      </w:r>
      <w:r w:rsidRPr="00F91265">
        <w:rPr>
          <w:rFonts w:ascii="仿宋" w:eastAsia="仿宋" w:hAnsi="仿宋" w:hint="eastAsia"/>
          <w:sz w:val="32"/>
          <w:szCs w:val="32"/>
        </w:rPr>
        <w:t>现任黄山市人事考试院院长、党支部书记。</w:t>
      </w:r>
      <w:r w:rsidR="003815F4" w:rsidRPr="00F91265">
        <w:rPr>
          <w:rFonts w:ascii="仿宋" w:eastAsia="仿宋" w:hAnsi="仿宋" w:hint="eastAsia"/>
          <w:sz w:val="32"/>
          <w:szCs w:val="32"/>
        </w:rPr>
        <w:t>1987年3月至今，</w:t>
      </w:r>
      <w:r w:rsidR="003815F4" w:rsidRPr="00F91265">
        <w:rPr>
          <w:rFonts w:ascii="仿宋" w:eastAsia="仿宋" w:hAnsi="仿宋" w:hint="eastAsia"/>
          <w:sz w:val="32"/>
          <w:szCs w:val="32"/>
        </w:rPr>
        <w:t>已在人</w:t>
      </w:r>
      <w:proofErr w:type="gramStart"/>
      <w:r w:rsidR="003815F4" w:rsidRPr="00F91265">
        <w:rPr>
          <w:rFonts w:ascii="仿宋" w:eastAsia="仿宋" w:hAnsi="仿宋" w:hint="eastAsia"/>
          <w:sz w:val="32"/>
          <w:szCs w:val="32"/>
        </w:rPr>
        <w:t>社系统</w:t>
      </w:r>
      <w:proofErr w:type="gramEnd"/>
      <w:r w:rsidR="003815F4" w:rsidRPr="00F91265">
        <w:rPr>
          <w:rFonts w:ascii="仿宋" w:eastAsia="仿宋" w:hAnsi="仿宋" w:hint="eastAsia"/>
          <w:sz w:val="32"/>
          <w:szCs w:val="32"/>
        </w:rPr>
        <w:t>工作</w:t>
      </w:r>
      <w:r w:rsidR="003815F4" w:rsidRPr="00F91265">
        <w:rPr>
          <w:rFonts w:ascii="仿宋" w:eastAsia="仿宋" w:hAnsi="仿宋" w:hint="eastAsia"/>
          <w:sz w:val="32"/>
          <w:szCs w:val="32"/>
        </w:rPr>
        <w:t>35年。</w:t>
      </w:r>
      <w:r w:rsidR="003815F4" w:rsidRPr="00F91265">
        <w:rPr>
          <w:rFonts w:ascii="仿宋" w:eastAsia="仿宋" w:hAnsi="仿宋" w:hint="eastAsia"/>
          <w:sz w:val="32"/>
          <w:szCs w:val="32"/>
        </w:rPr>
        <w:t>近5年考核优秀或合格。</w:t>
      </w:r>
      <w:r w:rsidR="003815F4" w:rsidRPr="00F91265">
        <w:rPr>
          <w:rFonts w:ascii="仿宋" w:eastAsia="仿宋" w:hAnsi="仿宋" w:hint="eastAsia"/>
          <w:sz w:val="32"/>
          <w:szCs w:val="32"/>
        </w:rPr>
        <w:t>先后获得</w:t>
      </w:r>
      <w:r w:rsidR="003815F4" w:rsidRPr="00F91265">
        <w:rPr>
          <w:rFonts w:ascii="仿宋" w:eastAsia="仿宋" w:hAnsi="仿宋" w:hint="eastAsia"/>
          <w:sz w:val="32"/>
          <w:szCs w:val="32"/>
        </w:rPr>
        <w:t>优秀共产党员以及先进党务工作者等荣誉称号。</w:t>
      </w:r>
      <w:r w:rsidR="003815F4" w:rsidRPr="00F91265">
        <w:rPr>
          <w:rFonts w:ascii="仿宋" w:eastAsia="仿宋" w:hAnsi="仿宋" w:hint="eastAsia"/>
          <w:sz w:val="32"/>
          <w:szCs w:val="32"/>
        </w:rPr>
        <w:t>他带领的人事考试院先后多次获得省考试</w:t>
      </w:r>
      <w:proofErr w:type="gramStart"/>
      <w:r w:rsidR="003815F4" w:rsidRPr="00F91265">
        <w:rPr>
          <w:rFonts w:ascii="仿宋" w:eastAsia="仿宋" w:hAnsi="仿宋" w:hint="eastAsia"/>
          <w:sz w:val="32"/>
          <w:szCs w:val="32"/>
        </w:rPr>
        <w:t>院综合</w:t>
      </w:r>
      <w:proofErr w:type="gramEnd"/>
      <w:r w:rsidR="003815F4" w:rsidRPr="00F91265">
        <w:rPr>
          <w:rFonts w:ascii="仿宋" w:eastAsia="仿宋" w:hAnsi="仿宋" w:hint="eastAsia"/>
          <w:sz w:val="32"/>
          <w:szCs w:val="32"/>
        </w:rPr>
        <w:t>考核优秀或单项考核优秀，支部</w:t>
      </w:r>
      <w:r w:rsidR="00F91265">
        <w:rPr>
          <w:rFonts w:ascii="仿宋" w:eastAsia="仿宋" w:hAnsi="仿宋" w:hint="eastAsia"/>
          <w:sz w:val="32"/>
          <w:szCs w:val="32"/>
        </w:rPr>
        <w:t>获得</w:t>
      </w:r>
      <w:r w:rsidR="003815F4" w:rsidRPr="00F91265">
        <w:rPr>
          <w:rFonts w:ascii="仿宋" w:eastAsia="仿宋" w:hAnsi="仿宋" w:hint="eastAsia"/>
          <w:sz w:val="32"/>
          <w:szCs w:val="32"/>
        </w:rPr>
        <w:t>先进基层</w:t>
      </w:r>
      <w:r w:rsidR="003815F4" w:rsidRPr="00F91265">
        <w:rPr>
          <w:rFonts w:ascii="仿宋" w:eastAsia="仿宋" w:hAnsi="仿宋" w:hint="eastAsia"/>
          <w:sz w:val="32"/>
          <w:szCs w:val="32"/>
        </w:rPr>
        <w:t>党组织等荣誉称号</w:t>
      </w:r>
      <w:r w:rsidR="003815F4" w:rsidRPr="00F91265">
        <w:rPr>
          <w:rFonts w:ascii="仿宋" w:eastAsia="仿宋" w:hAnsi="仿宋" w:hint="eastAsia"/>
          <w:sz w:val="32"/>
          <w:szCs w:val="32"/>
        </w:rPr>
        <w:t>。</w:t>
      </w:r>
      <w:r w:rsidR="003815F4" w:rsidRPr="00F91265">
        <w:rPr>
          <w:rFonts w:ascii="仿宋" w:eastAsia="仿宋" w:hAnsi="仿宋"/>
          <w:sz w:val="32"/>
          <w:szCs w:val="32"/>
        </w:rPr>
        <w:t xml:space="preserve"> </w:t>
      </w:r>
    </w:p>
    <w:p w:rsidR="00AE2DBC" w:rsidRPr="00F91265" w:rsidRDefault="00411B02">
      <w:pPr>
        <w:spacing w:line="580" w:lineRule="exact"/>
        <w:ind w:firstLine="640"/>
        <w:jc w:val="left"/>
        <w:rPr>
          <w:rFonts w:ascii="黑体" w:eastAsia="黑体" w:hAnsi="黑体"/>
          <w:sz w:val="32"/>
          <w:szCs w:val="32"/>
        </w:rPr>
      </w:pPr>
      <w:r w:rsidRPr="00F91265">
        <w:rPr>
          <w:rFonts w:ascii="黑体" w:eastAsia="黑体" w:hAnsi="黑体" w:hint="eastAsia"/>
          <w:sz w:val="32"/>
          <w:szCs w:val="32"/>
        </w:rPr>
        <w:t>主要事迹：</w:t>
      </w:r>
    </w:p>
    <w:p w:rsidR="00AE2DBC" w:rsidRDefault="00411B02">
      <w:pPr>
        <w:spacing w:line="580" w:lineRule="exact"/>
        <w:ind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2016</w:t>
      </w:r>
      <w:r>
        <w:rPr>
          <w:rFonts w:ascii="仿宋" w:eastAsia="仿宋" w:hAnsi="仿宋" w:hint="eastAsia"/>
          <w:sz w:val="32"/>
          <w:szCs w:val="32"/>
        </w:rPr>
        <w:t>年任职黄山市人事考试院院长职务以来，认真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履职尽责，工作兢兢业业、刻苦钻研业务，</w:t>
      </w:r>
      <w:r>
        <w:rPr>
          <w:rFonts w:ascii="仿宋" w:eastAsia="仿宋" w:hAnsi="仿宋" w:hint="eastAsia"/>
          <w:sz w:val="32"/>
          <w:szCs w:val="32"/>
        </w:rPr>
        <w:t>紧扣人事考试安全无小事的基本原则，带领全体干部职工平稳、顺利完成各年度人事考试工作任务。作为支部书记，注重党建与日常业务工作融合，用自己的实际行动</w:t>
      </w:r>
      <w:proofErr w:type="gramStart"/>
      <w:r>
        <w:rPr>
          <w:rFonts w:ascii="仿宋" w:eastAsia="仿宋" w:hAnsi="仿宋" w:hint="eastAsia"/>
          <w:sz w:val="32"/>
          <w:szCs w:val="32"/>
        </w:rPr>
        <w:t>践行</w:t>
      </w:r>
      <w:proofErr w:type="gramEnd"/>
      <w:r>
        <w:rPr>
          <w:rFonts w:ascii="仿宋" w:eastAsia="仿宋" w:hAnsi="仿宋" w:hint="eastAsia"/>
          <w:sz w:val="32"/>
          <w:szCs w:val="32"/>
        </w:rPr>
        <w:t>全心全意为人民服务的根本宗旨。</w:t>
      </w:r>
    </w:p>
    <w:p w:rsidR="00AE2DBC" w:rsidRPr="00F91265" w:rsidRDefault="00411B02" w:rsidP="00F91265">
      <w:pPr>
        <w:spacing w:line="58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F91265">
        <w:rPr>
          <w:rFonts w:ascii="黑体" w:eastAsia="黑体" w:hAnsi="黑体" w:hint="eastAsia"/>
          <w:sz w:val="32"/>
          <w:szCs w:val="32"/>
        </w:rPr>
        <w:t>一、坚守初心使命，一颗红心几十载</w:t>
      </w:r>
    </w:p>
    <w:p w:rsidR="00AE2DBC" w:rsidRDefault="00411B02">
      <w:pPr>
        <w:spacing w:line="580" w:lineRule="exact"/>
        <w:ind w:firstLineChars="200" w:firstLine="643"/>
        <w:jc w:val="left"/>
        <w:rPr>
          <w:rFonts w:ascii="仿宋" w:eastAsia="仿宋" w:hAnsi="仿宋"/>
          <w:sz w:val="32"/>
          <w:szCs w:val="32"/>
        </w:rPr>
      </w:pPr>
      <w:r w:rsidRPr="00F91265">
        <w:rPr>
          <w:rFonts w:ascii="楷体" w:eastAsia="楷体" w:hAnsi="楷体" w:hint="eastAsia"/>
          <w:b/>
          <w:sz w:val="32"/>
          <w:szCs w:val="32"/>
        </w:rPr>
        <w:t>理想信念坚定。</w:t>
      </w:r>
      <w:r>
        <w:rPr>
          <w:rFonts w:ascii="仿宋" w:eastAsia="仿宋" w:hAnsi="仿宋" w:hint="eastAsia"/>
          <w:sz w:val="32"/>
          <w:szCs w:val="32"/>
        </w:rPr>
        <w:t>一直以来，他坚持思想政治理论学习不松懈，严格要求自己，身先士卒。充分发挥先锋模范作用，带领全体同志出色完成各项工作任务。</w:t>
      </w:r>
    </w:p>
    <w:p w:rsidR="00AE2DBC" w:rsidRDefault="00411B02">
      <w:pPr>
        <w:spacing w:line="580" w:lineRule="exact"/>
        <w:ind w:firstLineChars="200" w:firstLine="643"/>
        <w:jc w:val="left"/>
        <w:rPr>
          <w:rFonts w:ascii="仿宋" w:eastAsia="仿宋" w:hAnsi="仿宋"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t>服从组织安排。</w:t>
      </w:r>
      <w:r>
        <w:rPr>
          <w:rFonts w:ascii="仿宋" w:eastAsia="仿宋" w:hAnsi="仿宋" w:hint="eastAsia"/>
          <w:sz w:val="32"/>
          <w:szCs w:val="32"/>
        </w:rPr>
        <w:t>他扎根</w:t>
      </w:r>
      <w:proofErr w:type="gramStart"/>
      <w:r>
        <w:rPr>
          <w:rFonts w:ascii="仿宋" w:eastAsia="仿宋" w:hAnsi="仿宋" w:hint="eastAsia"/>
          <w:sz w:val="32"/>
          <w:szCs w:val="32"/>
        </w:rPr>
        <w:t>人社系统</w:t>
      </w:r>
      <w:proofErr w:type="gramEnd"/>
      <w:r>
        <w:rPr>
          <w:rFonts w:ascii="仿宋" w:eastAsia="仿宋" w:hAnsi="仿宋" w:hint="eastAsia"/>
          <w:sz w:val="32"/>
          <w:szCs w:val="32"/>
        </w:rPr>
        <w:t>工作三十余年，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在面对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养老保险制度改革、</w:t>
      </w:r>
      <w:proofErr w:type="gramStart"/>
      <w:r>
        <w:rPr>
          <w:rFonts w:ascii="仿宋" w:eastAsia="仿宋" w:hAnsi="仿宋" w:hint="eastAsia"/>
          <w:sz w:val="32"/>
          <w:szCs w:val="32"/>
        </w:rPr>
        <w:t>医</w:t>
      </w:r>
      <w:proofErr w:type="gramEnd"/>
      <w:r>
        <w:rPr>
          <w:rFonts w:ascii="仿宋" w:eastAsia="仿宋" w:hAnsi="仿宋" w:hint="eastAsia"/>
          <w:sz w:val="32"/>
          <w:szCs w:val="32"/>
        </w:rPr>
        <w:t>保中心筹建创业艰辛历程、人事考试</w:t>
      </w:r>
      <w:r>
        <w:rPr>
          <w:rFonts w:ascii="仿宋" w:eastAsia="仿宋" w:hAnsi="仿宋" w:hint="eastAsia"/>
          <w:sz w:val="32"/>
          <w:szCs w:val="32"/>
        </w:rPr>
        <w:lastRenderedPageBreak/>
        <w:t>安全重压等工作，他始终甘当一块砖，哪里需要往哪里搬，因为他认为无论什么岗位，什么工作，都是为党服务，为人民服务，使命在肩，初心不改。</w:t>
      </w:r>
    </w:p>
    <w:p w:rsidR="00AE2DBC" w:rsidRDefault="00411B02">
      <w:pPr>
        <w:spacing w:line="580" w:lineRule="exact"/>
        <w:ind w:firstLineChars="200" w:firstLine="643"/>
        <w:jc w:val="left"/>
        <w:rPr>
          <w:rFonts w:ascii="仿宋" w:eastAsia="仿宋" w:hAnsi="仿宋"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t>铭记使命担当。</w:t>
      </w:r>
      <w:r>
        <w:rPr>
          <w:rFonts w:ascii="仿宋" w:eastAsia="仿宋" w:hAnsi="仿宋" w:hint="eastAsia"/>
          <w:sz w:val="32"/>
          <w:szCs w:val="32"/>
        </w:rPr>
        <w:t>人事考试关乎每一个考生和家庭，他始终以“时时放心不下”的责任感担当笃行，重要事情都亲力亲为，任何时候都以考生的利益为先，为广大考生提供多项人性化考试服务，赢得广大考生和群众的好评，树立了</w:t>
      </w:r>
      <w:proofErr w:type="gramStart"/>
      <w:r>
        <w:rPr>
          <w:rFonts w:ascii="仿宋" w:eastAsia="仿宋" w:hAnsi="仿宋" w:hint="eastAsia"/>
          <w:sz w:val="32"/>
          <w:szCs w:val="32"/>
        </w:rPr>
        <w:t>人社部门</w:t>
      </w:r>
      <w:proofErr w:type="gramEnd"/>
      <w:r>
        <w:rPr>
          <w:rFonts w:ascii="仿宋" w:eastAsia="仿宋" w:hAnsi="仿宋" w:hint="eastAsia"/>
          <w:sz w:val="32"/>
          <w:szCs w:val="32"/>
        </w:rPr>
        <w:t>的良好形象。</w:t>
      </w:r>
    </w:p>
    <w:p w:rsidR="00AE2DBC" w:rsidRPr="00F91265" w:rsidRDefault="00411B02" w:rsidP="00F91265">
      <w:pPr>
        <w:spacing w:line="58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F91265">
        <w:rPr>
          <w:rFonts w:ascii="黑体" w:eastAsia="黑体" w:hAnsi="黑体" w:hint="eastAsia"/>
          <w:sz w:val="32"/>
          <w:szCs w:val="32"/>
        </w:rPr>
        <w:t>二、提升工作效能，确保工作“零”差错</w:t>
      </w:r>
    </w:p>
    <w:p w:rsidR="00AE2DBC" w:rsidRDefault="00411B02">
      <w:pPr>
        <w:spacing w:line="580" w:lineRule="exact"/>
        <w:ind w:firstLineChars="200" w:firstLine="640"/>
        <w:jc w:val="left"/>
        <w:rPr>
          <w:rFonts w:ascii="仿宋" w:eastAsia="仿宋" w:hAnsi="仿宋"/>
          <w:color w:val="FF000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考试工作链条长、环</w:t>
      </w:r>
      <w:r>
        <w:rPr>
          <w:rFonts w:ascii="仿宋" w:eastAsia="仿宋" w:hAnsi="仿宋" w:hint="eastAsia"/>
          <w:sz w:val="32"/>
          <w:szCs w:val="32"/>
        </w:rPr>
        <w:t>节多，安全保密要求高。一年</w:t>
      </w:r>
      <w:r>
        <w:rPr>
          <w:rFonts w:ascii="仿宋" w:eastAsia="仿宋" w:hAnsi="仿宋" w:hint="eastAsia"/>
          <w:sz w:val="32"/>
          <w:szCs w:val="32"/>
        </w:rPr>
        <w:t>52</w:t>
      </w:r>
      <w:r>
        <w:rPr>
          <w:rFonts w:ascii="仿宋" w:eastAsia="仿宋" w:hAnsi="仿宋" w:hint="eastAsia"/>
          <w:sz w:val="32"/>
          <w:szCs w:val="32"/>
        </w:rPr>
        <w:t>个周末，</w:t>
      </w:r>
      <w:r>
        <w:rPr>
          <w:rFonts w:ascii="仿宋" w:eastAsia="仿宋" w:hAnsi="仿宋" w:hint="eastAsia"/>
          <w:sz w:val="32"/>
          <w:szCs w:val="32"/>
        </w:rPr>
        <w:t>80%</w:t>
      </w:r>
      <w:r>
        <w:rPr>
          <w:rFonts w:ascii="仿宋" w:eastAsia="仿宋" w:hAnsi="仿宋" w:hint="eastAsia"/>
          <w:sz w:val="32"/>
          <w:szCs w:val="32"/>
        </w:rPr>
        <w:t>的周末都要组织考试或参与封闭命题阅卷任务，他带领全体同志夙夜在公、风雨无阻，安全顺利完成各项重大考试工作任务，并妥善应对各项突发事件。</w:t>
      </w:r>
    </w:p>
    <w:p w:rsidR="00AE2DBC" w:rsidRDefault="00411B02">
      <w:pPr>
        <w:spacing w:line="580" w:lineRule="exact"/>
        <w:ind w:firstLineChars="200" w:firstLine="643"/>
        <w:jc w:val="left"/>
        <w:rPr>
          <w:rFonts w:ascii="仿宋" w:eastAsia="仿宋" w:hAnsi="仿宋"/>
          <w:b/>
          <w:sz w:val="32"/>
          <w:szCs w:val="32"/>
        </w:rPr>
      </w:pPr>
      <w:r w:rsidRPr="00F91265">
        <w:rPr>
          <w:rFonts w:ascii="楷体" w:eastAsia="楷体" w:hAnsi="楷体" w:hint="eastAsia"/>
          <w:b/>
          <w:sz w:val="32"/>
          <w:szCs w:val="32"/>
        </w:rPr>
        <w:t>积极探索工作创新。</w:t>
      </w:r>
      <w:r>
        <w:rPr>
          <w:rFonts w:ascii="仿宋" w:eastAsia="仿宋" w:hAnsi="仿宋" w:hint="eastAsia"/>
          <w:sz w:val="32"/>
          <w:szCs w:val="32"/>
        </w:rPr>
        <w:t>为顺应复杂严峻的人事考试环境，他在人事考试科学化、规范化、标准化和信息化等工作上下功夫。面对考试集中、考生增加、考点紧缺等难点，成功推动黄山职业技术学院标准化、信息化设备投入使用，极大程度缓解我市标准化考点不足的压力。在部分辖内区县首开考点，成立由</w:t>
      </w:r>
      <w:proofErr w:type="gramStart"/>
      <w:r>
        <w:rPr>
          <w:rFonts w:ascii="仿宋" w:eastAsia="仿宋" w:hAnsi="仿宋" w:hint="eastAsia"/>
          <w:sz w:val="32"/>
          <w:szCs w:val="32"/>
        </w:rPr>
        <w:t>市人社及</w:t>
      </w:r>
      <w:proofErr w:type="gramEnd"/>
      <w:r>
        <w:rPr>
          <w:rFonts w:ascii="仿宋" w:eastAsia="仿宋" w:hAnsi="仿宋" w:hint="eastAsia"/>
          <w:sz w:val="32"/>
          <w:szCs w:val="32"/>
        </w:rPr>
        <w:t>区县组织部组成的“双组长”领导小组驻各考点，做好考点设置及</w:t>
      </w:r>
      <w:r>
        <w:rPr>
          <w:rFonts w:ascii="仿宋" w:eastAsia="仿宋" w:hAnsi="仿宋" w:hint="eastAsia"/>
          <w:sz w:val="32"/>
          <w:szCs w:val="32"/>
        </w:rPr>
        <w:t>考务工作督导。加大高新科技防作弊技术使用力度，并积极与市纪委、公安、教育等部门协调联动，营造风清气正的考试环境。制定高温、洪灾等突发应急预案，成立应急领导小组，以完备规范的长效机制为考试提供有力保障。他努力做到考试全过程、全流程、全方位</w:t>
      </w:r>
      <w:r>
        <w:rPr>
          <w:rFonts w:ascii="仿宋" w:eastAsia="仿宋" w:hAnsi="仿宋" w:hint="eastAsia"/>
          <w:sz w:val="32"/>
          <w:szCs w:val="32"/>
        </w:rPr>
        <w:lastRenderedPageBreak/>
        <w:t>的实时把握，推动考</w:t>
      </w:r>
      <w:proofErr w:type="gramStart"/>
      <w:r>
        <w:rPr>
          <w:rFonts w:ascii="仿宋" w:eastAsia="仿宋" w:hAnsi="仿宋" w:hint="eastAsia"/>
          <w:sz w:val="32"/>
          <w:szCs w:val="32"/>
        </w:rPr>
        <w:t>务</w:t>
      </w:r>
      <w:proofErr w:type="gramEnd"/>
      <w:r>
        <w:rPr>
          <w:rFonts w:ascii="仿宋" w:eastAsia="仿宋" w:hAnsi="仿宋" w:hint="eastAsia"/>
          <w:sz w:val="32"/>
          <w:szCs w:val="32"/>
        </w:rPr>
        <w:t>管理更加科学、安全、高效。</w:t>
      </w:r>
    </w:p>
    <w:p w:rsidR="00AE2DBC" w:rsidRDefault="00411B02">
      <w:pPr>
        <w:spacing w:line="580" w:lineRule="exact"/>
        <w:ind w:firstLineChars="200" w:firstLine="643"/>
        <w:jc w:val="left"/>
        <w:rPr>
          <w:rFonts w:ascii="仿宋" w:eastAsia="仿宋" w:hAnsi="仿宋"/>
          <w:b/>
          <w:sz w:val="32"/>
          <w:szCs w:val="32"/>
        </w:rPr>
      </w:pPr>
      <w:r w:rsidRPr="00F91265">
        <w:rPr>
          <w:rFonts w:ascii="楷体" w:eastAsia="楷体" w:hAnsi="楷体" w:hint="eastAsia"/>
          <w:b/>
          <w:sz w:val="32"/>
          <w:szCs w:val="32"/>
        </w:rPr>
        <w:t>积极面对工作挑战。</w:t>
      </w:r>
      <w:r>
        <w:rPr>
          <w:rFonts w:ascii="仿宋" w:eastAsia="仿宋" w:hAnsi="仿宋" w:hint="eastAsia"/>
          <w:sz w:val="32"/>
          <w:szCs w:val="32"/>
        </w:rPr>
        <w:t>随着职业技能鉴定工作职能的划转，单位工作业务范围更广，且是一个全新的领域，面对人员不足以及经费紧缺等问题，他带领全体干部职工认真学习，亲自赴有关企业以及评价机构，指导开展职业技能等级认定业务工作。通过努力，近几</w:t>
      </w:r>
      <w:r>
        <w:rPr>
          <w:rFonts w:ascii="仿宋" w:eastAsia="仿宋" w:hAnsi="仿宋" w:hint="eastAsia"/>
          <w:sz w:val="32"/>
          <w:szCs w:val="32"/>
        </w:rPr>
        <w:t>年均能出色完成年度目标任务。</w:t>
      </w:r>
    </w:p>
    <w:p w:rsidR="00AE2DBC" w:rsidRDefault="00411B02">
      <w:pPr>
        <w:spacing w:line="580" w:lineRule="exact"/>
        <w:ind w:firstLineChars="200" w:firstLine="643"/>
        <w:jc w:val="left"/>
        <w:rPr>
          <w:rFonts w:ascii="仿宋" w:eastAsia="仿宋" w:hAnsi="仿宋"/>
          <w:sz w:val="32"/>
          <w:szCs w:val="32"/>
        </w:rPr>
      </w:pPr>
      <w:r w:rsidRPr="00F91265">
        <w:rPr>
          <w:rFonts w:ascii="楷体" w:eastAsia="楷体" w:hAnsi="楷体" w:hint="eastAsia"/>
          <w:b/>
          <w:sz w:val="32"/>
          <w:szCs w:val="32"/>
        </w:rPr>
        <w:t>积极应对风险压力。</w:t>
      </w:r>
      <w:r>
        <w:rPr>
          <w:rFonts w:ascii="仿宋" w:eastAsia="仿宋" w:hAnsi="仿宋" w:hint="eastAsia"/>
          <w:sz w:val="32"/>
          <w:szCs w:val="32"/>
        </w:rPr>
        <w:t>在疫情防控和考试安全的双重风险、考生规模和考试频次叠加的双重压力之下，他带领团队认真做好《疫情防控应急预案》，优化服务方法，细化工作流程，配合使用网站公告、短信温馨提示、电话提示甚至亲自上门告知等多种方式，确保考生人人提醒到位。同时坚持按比例配备隔离考场，安排疫情防控专家、医务人员进驻考点，提供应急服务，保障考生生命安全，</w:t>
      </w:r>
      <w:proofErr w:type="gramStart"/>
      <w:r>
        <w:rPr>
          <w:rFonts w:ascii="仿宋" w:eastAsia="仿宋" w:hAnsi="仿宋" w:hint="eastAsia"/>
          <w:sz w:val="32"/>
          <w:szCs w:val="32"/>
        </w:rPr>
        <w:t>体现人社关怀</w:t>
      </w:r>
      <w:proofErr w:type="gramEnd"/>
      <w:r>
        <w:rPr>
          <w:rFonts w:ascii="仿宋" w:eastAsia="仿宋" w:hAnsi="仿宋" w:hint="eastAsia"/>
          <w:sz w:val="32"/>
          <w:szCs w:val="32"/>
        </w:rPr>
        <w:t>。</w:t>
      </w:r>
    </w:p>
    <w:p w:rsidR="00AE2DBC" w:rsidRPr="00411B02" w:rsidRDefault="00411B02" w:rsidP="00411B02">
      <w:pPr>
        <w:spacing w:line="58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bookmarkStart w:id="0" w:name="_GoBack"/>
      <w:r w:rsidRPr="00411B02">
        <w:rPr>
          <w:rFonts w:ascii="黑体" w:eastAsia="黑体" w:hAnsi="黑体" w:hint="eastAsia"/>
          <w:sz w:val="32"/>
          <w:szCs w:val="32"/>
        </w:rPr>
        <w:t>三、保持过硬作风，“不令而行”作表率</w:t>
      </w:r>
    </w:p>
    <w:bookmarkEnd w:id="0"/>
    <w:p w:rsidR="00AE2DBC" w:rsidRDefault="00411B02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他严格执行中央八项规定精神，严于律己、清正廉洁、品行端正，严格遵守党规党纪，个人重大事</w:t>
      </w:r>
      <w:r>
        <w:rPr>
          <w:rFonts w:ascii="仿宋" w:eastAsia="仿宋" w:hAnsi="仿宋" w:hint="eastAsia"/>
          <w:sz w:val="32"/>
          <w:szCs w:val="32"/>
        </w:rPr>
        <w:t>项如实上报，自觉接受党内外监督，坚持提前到岗，时时在岗，八小时以外依旧严格约束自己，工作以来未发生过违纪违规违法行为。</w:t>
      </w:r>
    </w:p>
    <w:p w:rsidR="00AE2DBC" w:rsidRDefault="00411B02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古训有云：其身正，不令而行；其身不正，虽令不从。在同事们看来，郑名宏同志是“不令而行”的典范，他的严于律己达到了近乎苛刻的程度。几十年如一日的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坚守</w:t>
      </w:r>
      <w:r>
        <w:rPr>
          <w:rFonts w:ascii="仿宋" w:eastAsia="仿宋" w:hAnsi="仿宋" w:hint="eastAsia"/>
          <w:sz w:val="32"/>
          <w:szCs w:val="32"/>
        </w:rPr>
        <w:t>，于细微处见精神，于细微处见品德，他细心严谨的工作作风已融入到每一处工作细节之中。此外，郑名宏同志不仅满足于个人工作任务的出色完成，更是常常主动为同事下属排忧解难。</w:t>
      </w:r>
      <w:r>
        <w:rPr>
          <w:rFonts w:ascii="仿宋" w:eastAsia="仿宋" w:hAnsi="仿宋" w:hint="eastAsia"/>
          <w:sz w:val="32"/>
          <w:szCs w:val="32"/>
        </w:rPr>
        <w:lastRenderedPageBreak/>
        <w:t>他通过主动对接，顺利推动单位性质以及经费形式的变更，人员编制也增加</w:t>
      </w: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名，这为单位的</w:t>
      </w:r>
      <w:r>
        <w:rPr>
          <w:rFonts w:ascii="仿宋" w:eastAsia="仿宋" w:hAnsi="仿宋" w:hint="eastAsia"/>
          <w:sz w:val="32"/>
          <w:szCs w:val="32"/>
        </w:rPr>
        <w:t>长期发展以及人员稳定都起到了很好的作用。</w:t>
      </w:r>
    </w:p>
    <w:p w:rsidR="00AE2DBC" w:rsidRDefault="00AE2DBC">
      <w:pPr>
        <w:spacing w:line="580" w:lineRule="exact"/>
        <w:rPr>
          <w:rFonts w:ascii="仿宋" w:eastAsia="仿宋" w:hAnsi="仿宋"/>
          <w:sz w:val="32"/>
          <w:szCs w:val="32"/>
        </w:rPr>
      </w:pPr>
    </w:p>
    <w:sectPr w:rsidR="00AE2D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U1N2JjNzc2ZmY5MDZlMWNhNDcyNWMyNzBjZGNlMTcifQ=="/>
  </w:docVars>
  <w:rsids>
    <w:rsidRoot w:val="00AF0DBA"/>
    <w:rsid w:val="00010306"/>
    <w:rsid w:val="00047EE5"/>
    <w:rsid w:val="000D78C2"/>
    <w:rsid w:val="00112E60"/>
    <w:rsid w:val="00155433"/>
    <w:rsid w:val="00174863"/>
    <w:rsid w:val="001E3045"/>
    <w:rsid w:val="00265BAD"/>
    <w:rsid w:val="002A17C7"/>
    <w:rsid w:val="002A2F01"/>
    <w:rsid w:val="002A6B02"/>
    <w:rsid w:val="002E1100"/>
    <w:rsid w:val="00352664"/>
    <w:rsid w:val="00371E5B"/>
    <w:rsid w:val="0037393F"/>
    <w:rsid w:val="003815F4"/>
    <w:rsid w:val="003C7F5C"/>
    <w:rsid w:val="00411B02"/>
    <w:rsid w:val="00425613"/>
    <w:rsid w:val="0044413C"/>
    <w:rsid w:val="00452189"/>
    <w:rsid w:val="004861A4"/>
    <w:rsid w:val="004863F4"/>
    <w:rsid w:val="004B44D7"/>
    <w:rsid w:val="004D54AF"/>
    <w:rsid w:val="004F2645"/>
    <w:rsid w:val="0053622F"/>
    <w:rsid w:val="00580202"/>
    <w:rsid w:val="005D5A9A"/>
    <w:rsid w:val="00611488"/>
    <w:rsid w:val="00644444"/>
    <w:rsid w:val="00667AC1"/>
    <w:rsid w:val="00683B48"/>
    <w:rsid w:val="006D2347"/>
    <w:rsid w:val="006D53B3"/>
    <w:rsid w:val="00731C82"/>
    <w:rsid w:val="00752B09"/>
    <w:rsid w:val="00754B20"/>
    <w:rsid w:val="00761679"/>
    <w:rsid w:val="00782B19"/>
    <w:rsid w:val="00787029"/>
    <w:rsid w:val="007A0479"/>
    <w:rsid w:val="007A1C55"/>
    <w:rsid w:val="007A237A"/>
    <w:rsid w:val="007B06E6"/>
    <w:rsid w:val="007C44C4"/>
    <w:rsid w:val="007F03DC"/>
    <w:rsid w:val="008C251E"/>
    <w:rsid w:val="00916CF1"/>
    <w:rsid w:val="009447D0"/>
    <w:rsid w:val="00946AF5"/>
    <w:rsid w:val="00987CCB"/>
    <w:rsid w:val="00A0787A"/>
    <w:rsid w:val="00A12873"/>
    <w:rsid w:val="00A355CD"/>
    <w:rsid w:val="00A64BF5"/>
    <w:rsid w:val="00A772FC"/>
    <w:rsid w:val="00A83B0B"/>
    <w:rsid w:val="00AE2DBC"/>
    <w:rsid w:val="00AF0DBA"/>
    <w:rsid w:val="00B71A96"/>
    <w:rsid w:val="00BD65E1"/>
    <w:rsid w:val="00C245E1"/>
    <w:rsid w:val="00C647DA"/>
    <w:rsid w:val="00CE09D0"/>
    <w:rsid w:val="00D36D6E"/>
    <w:rsid w:val="00D80B69"/>
    <w:rsid w:val="00D82836"/>
    <w:rsid w:val="00DA064F"/>
    <w:rsid w:val="00DA69FD"/>
    <w:rsid w:val="00DE4C1B"/>
    <w:rsid w:val="00E12E35"/>
    <w:rsid w:val="00E55B83"/>
    <w:rsid w:val="00EA00ED"/>
    <w:rsid w:val="00F25965"/>
    <w:rsid w:val="00F84EE9"/>
    <w:rsid w:val="00F91265"/>
    <w:rsid w:val="00FD6B85"/>
    <w:rsid w:val="00FE4B97"/>
    <w:rsid w:val="1B6610FC"/>
    <w:rsid w:val="2C826B3E"/>
    <w:rsid w:val="648C3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er"/>
    <w:basedOn w:val="a"/>
    <w:next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1"/>
    <w:link w:val="a0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257</Words>
  <Characters>1467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程晓丹的iPad (2)</dc:creator>
  <cp:lastModifiedBy>程晓丹</cp:lastModifiedBy>
  <cp:revision>7</cp:revision>
  <cp:lastPrinted>2022-08-22T08:13:00Z</cp:lastPrinted>
  <dcterms:created xsi:type="dcterms:W3CDTF">2022-08-22T11:42:00Z</dcterms:created>
  <dcterms:modified xsi:type="dcterms:W3CDTF">2022-08-24T00:52:00Z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CB5A8C865B389393CA7D006391B26E9E</vt:lpwstr>
  </property>
</Properties>
</file>